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B8CBE" w14:textId="77777777" w:rsidR="0070755D" w:rsidRDefault="0070755D" w:rsidP="0070755D">
      <w:pPr>
        <w:spacing w:line="360" w:lineRule="auto"/>
        <w:rPr>
          <w:rFonts w:ascii="宋体" w:eastAsia="宋体" w:hAnsi="宋体"/>
          <w:b/>
          <w:bCs/>
          <w:sz w:val="32"/>
          <w:szCs w:val="32"/>
        </w:rPr>
      </w:pPr>
      <w:r w:rsidRPr="0070755D">
        <w:rPr>
          <w:rFonts w:ascii="宋体" w:eastAsia="宋体" w:hAnsi="宋体" w:hint="eastAsia"/>
          <w:b/>
          <w:bCs/>
          <w:sz w:val="32"/>
          <w:szCs w:val="32"/>
        </w:rPr>
        <w:t>【青春三下乡】</w:t>
      </w:r>
    </w:p>
    <w:p w14:paraId="14ABFA94" w14:textId="77777777" w:rsidR="0070755D" w:rsidRDefault="0070755D" w:rsidP="0070755D">
      <w:pPr>
        <w:spacing w:line="360" w:lineRule="auto"/>
        <w:jc w:val="center"/>
        <w:rPr>
          <w:rFonts w:ascii="宋体" w:eastAsia="宋体" w:hAnsi="宋体"/>
          <w:b/>
          <w:bCs/>
          <w:sz w:val="32"/>
          <w:szCs w:val="32"/>
        </w:rPr>
      </w:pPr>
      <w:r w:rsidRPr="0070755D">
        <w:rPr>
          <w:rFonts w:ascii="宋体" w:eastAsia="宋体" w:hAnsi="宋体"/>
          <w:b/>
          <w:bCs/>
          <w:sz w:val="32"/>
          <w:szCs w:val="32"/>
        </w:rPr>
        <w:t>扬青春风貌，助乡村振兴</w:t>
      </w:r>
    </w:p>
    <w:p w14:paraId="11F4B2A1" w14:textId="27FFA00E" w:rsidR="0046264A" w:rsidRPr="0070755D" w:rsidRDefault="0070755D" w:rsidP="0070755D">
      <w:pPr>
        <w:spacing w:line="360" w:lineRule="auto"/>
        <w:jc w:val="center"/>
        <w:rPr>
          <w:rFonts w:ascii="宋体" w:eastAsia="宋体" w:hAnsi="宋体"/>
          <w:b/>
          <w:bCs/>
          <w:sz w:val="32"/>
          <w:szCs w:val="32"/>
        </w:rPr>
      </w:pPr>
      <w:r w:rsidRPr="0070755D">
        <w:rPr>
          <w:rFonts w:ascii="宋体" w:eastAsia="宋体" w:hAnsi="宋体"/>
          <w:b/>
          <w:bCs/>
          <w:sz w:val="32"/>
          <w:szCs w:val="32"/>
        </w:rPr>
        <w:t xml:space="preserve"> —— “生物之光”实践团队</w:t>
      </w:r>
      <w:r w:rsidRPr="0070755D">
        <w:rPr>
          <w:rFonts w:ascii="宋体" w:eastAsia="宋体" w:hAnsi="宋体"/>
          <w:b/>
          <w:bCs/>
          <w:sz w:val="28"/>
          <w:szCs w:val="28"/>
        </w:rPr>
        <w:t>“三下乡”活动第一天</w:t>
      </w:r>
    </w:p>
    <w:p w14:paraId="1D693D1E" w14:textId="77777777" w:rsidR="0070755D" w:rsidRPr="0070755D" w:rsidRDefault="0070755D" w:rsidP="0070755D">
      <w:pPr>
        <w:widowControl/>
        <w:spacing w:line="360" w:lineRule="auto"/>
        <w:ind w:firstLine="420"/>
        <w:rPr>
          <w:rFonts w:ascii="等线" w:eastAsia="等线" w:hAnsi="等线" w:cs="宋体"/>
          <w:color w:val="333333"/>
          <w:kern w:val="0"/>
          <w:sz w:val="28"/>
          <w:szCs w:val="28"/>
        </w:rPr>
      </w:pPr>
      <w:r w:rsidRPr="0070755D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为提升大学生实践能力，将所学知识实践于社会，服务社会，7月17日上午，生物食品与环境学院“生物之光”实践团队前往合肥市肥西</w:t>
      </w:r>
      <w:proofErr w:type="gramStart"/>
      <w:r w:rsidRPr="0070755D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县严店</w:t>
      </w:r>
      <w:proofErr w:type="gramEnd"/>
      <w:r w:rsidRPr="0070755D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乡进行为期七天的“青春三下乡”暑期社会实践活动。</w:t>
      </w:r>
    </w:p>
    <w:p w14:paraId="695A6A95" w14:textId="77777777" w:rsidR="0070755D" w:rsidRPr="0070755D" w:rsidRDefault="0070755D" w:rsidP="0070755D">
      <w:pPr>
        <w:widowControl/>
        <w:spacing w:line="360" w:lineRule="auto"/>
        <w:ind w:firstLine="420"/>
        <w:rPr>
          <w:rFonts w:ascii="等线" w:eastAsia="等线" w:hAnsi="等线" w:cs="宋体" w:hint="eastAsia"/>
          <w:color w:val="333333"/>
          <w:kern w:val="0"/>
          <w:sz w:val="28"/>
          <w:szCs w:val="28"/>
        </w:rPr>
      </w:pPr>
      <w:r w:rsidRPr="0070755D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经过了半小时的车程，团队</w:t>
      </w:r>
      <w:proofErr w:type="gramStart"/>
      <w:r w:rsidRPr="0070755D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到达严店乡</w:t>
      </w:r>
      <w:proofErr w:type="gramEnd"/>
      <w:r w:rsidRPr="0070755D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。在稍做休整后，团队成员们跟随带队老师</w:t>
      </w:r>
      <w:proofErr w:type="gramStart"/>
      <w:r w:rsidRPr="0070755D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与严店乡政府</w:t>
      </w:r>
      <w:proofErr w:type="gramEnd"/>
      <w:r w:rsidRPr="0070755D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团委书记朱云青对接，了解当地总体情况，以便更好地进行接下来的“三下乡”活动。随后，成员</w:t>
      </w:r>
      <w:proofErr w:type="gramStart"/>
      <w:r w:rsidRPr="0070755D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们分为</w:t>
      </w:r>
      <w:proofErr w:type="gramEnd"/>
      <w:r w:rsidRPr="0070755D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两队沿街边派发疫情防控宣传单，向当地人普及疫苗接种以及进行防疫宣传，并在此期间随机向路人进行采访，调查当地的疫苗注射情况、防疫政策宣讲、个人防护及对此次抗</w:t>
      </w:r>
      <w:proofErr w:type="gramStart"/>
      <w:r w:rsidRPr="0070755D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疫</w:t>
      </w:r>
      <w:proofErr w:type="gramEnd"/>
      <w:r w:rsidRPr="0070755D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的感想。</w:t>
      </w:r>
    </w:p>
    <w:p w14:paraId="4CB7C94B" w14:textId="77777777" w:rsidR="0070755D" w:rsidRPr="0070755D" w:rsidRDefault="0070755D" w:rsidP="0070755D">
      <w:pPr>
        <w:widowControl/>
        <w:spacing w:line="360" w:lineRule="auto"/>
        <w:ind w:firstLine="420"/>
        <w:rPr>
          <w:rFonts w:ascii="等线" w:eastAsia="等线" w:hAnsi="等线" w:cs="宋体" w:hint="eastAsia"/>
          <w:color w:val="333333"/>
          <w:kern w:val="0"/>
          <w:sz w:val="28"/>
          <w:szCs w:val="28"/>
        </w:rPr>
      </w:pPr>
      <w:r w:rsidRPr="0070755D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下午，为提升队员们的思想站位，以党史学习教育为载体，开展党史学习研讨会，队长组织团队成员们观看《觉醒年代》。观影完毕后，成员们感触良多，纷纷写下观后感。</w:t>
      </w:r>
    </w:p>
    <w:p w14:paraId="41B2230E" w14:textId="77777777" w:rsidR="0070755D" w:rsidRPr="0070755D" w:rsidRDefault="0070755D" w:rsidP="0070755D">
      <w:pPr>
        <w:widowControl/>
        <w:spacing w:line="360" w:lineRule="auto"/>
        <w:ind w:firstLine="420"/>
        <w:rPr>
          <w:rFonts w:ascii="等线" w:eastAsia="等线" w:hAnsi="等线" w:cs="宋体" w:hint="eastAsia"/>
          <w:color w:val="333333"/>
          <w:kern w:val="0"/>
          <w:sz w:val="28"/>
          <w:szCs w:val="28"/>
        </w:rPr>
      </w:pPr>
      <w:r w:rsidRPr="0070755D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晚饭过后，队长组织成员们进行当日的工作总结。队长邹洁总结了今天工作的还需要完善的地方，并安排了第二天的工作，提出了各项要求，提醒队员要注意的事项。指导老师杨林赞许了成员们的工作成果，同时也提出希望成员们能够更加积极地完成接下来的工作。</w:t>
      </w:r>
    </w:p>
    <w:p w14:paraId="69F79DA2" w14:textId="77777777" w:rsidR="0070755D" w:rsidRPr="0070755D" w:rsidRDefault="0070755D" w:rsidP="0070755D">
      <w:pPr>
        <w:widowControl/>
        <w:spacing w:line="360" w:lineRule="auto"/>
        <w:ind w:firstLine="420"/>
        <w:rPr>
          <w:rFonts w:ascii="等线" w:eastAsia="等线" w:hAnsi="等线" w:cs="宋体" w:hint="eastAsia"/>
          <w:color w:val="333333"/>
          <w:kern w:val="0"/>
          <w:sz w:val="28"/>
          <w:szCs w:val="28"/>
        </w:rPr>
      </w:pPr>
      <w:r w:rsidRPr="0070755D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第一天的实践活动，我们主要进行了对防疫的普及教育以及宪法的宣传、横幅挂放。经过第一天的实践活动，队员们对社会实践活动有了初步的认识，开始熟悉各项工作，了解到自身的不足，积极进行</w:t>
      </w:r>
      <w:r w:rsidRPr="0070755D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lastRenderedPageBreak/>
        <w:t>反思与总结。希望团体成员们再接再厉，继续以饱满的热情完成接下来的实践活动。</w:t>
      </w:r>
    </w:p>
    <w:p w14:paraId="5B674FFA" w14:textId="77777777" w:rsidR="0070755D" w:rsidRPr="0070755D" w:rsidRDefault="0070755D" w:rsidP="0070755D">
      <w:pPr>
        <w:widowControl/>
        <w:spacing w:line="360" w:lineRule="auto"/>
        <w:jc w:val="right"/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</w:pPr>
      <w:r w:rsidRPr="0070755D">
        <w:rPr>
          <w:rFonts w:ascii="楷体" w:eastAsia="楷体" w:hAnsi="楷体" w:cs="宋体" w:hint="eastAsia"/>
          <w:color w:val="333333"/>
          <w:kern w:val="0"/>
          <w:sz w:val="28"/>
          <w:szCs w:val="28"/>
        </w:rPr>
        <w:t>（拟稿：</w:t>
      </w:r>
      <w:proofErr w:type="gramStart"/>
      <w:r w:rsidRPr="0070755D">
        <w:rPr>
          <w:rFonts w:ascii="楷体" w:eastAsia="楷体" w:hAnsi="楷体" w:cs="宋体" w:hint="eastAsia"/>
          <w:color w:val="333333"/>
          <w:kern w:val="0"/>
          <w:sz w:val="28"/>
          <w:szCs w:val="28"/>
        </w:rPr>
        <w:t>吴泽钧</w:t>
      </w:r>
      <w:proofErr w:type="gramEnd"/>
      <w:r w:rsidRPr="0070755D">
        <w:rPr>
          <w:rFonts w:ascii="楷体" w:eastAsia="楷体" w:hAnsi="楷体" w:cs="宋体" w:hint="eastAsia"/>
          <w:color w:val="333333"/>
          <w:kern w:val="0"/>
          <w:sz w:val="28"/>
          <w:szCs w:val="28"/>
        </w:rPr>
        <w:t xml:space="preserve"> 审核：杨林 发布：夏明）</w:t>
      </w:r>
    </w:p>
    <w:p w14:paraId="3046713C" w14:textId="77777777" w:rsidR="0070755D" w:rsidRPr="0070755D" w:rsidRDefault="0070755D" w:rsidP="0070755D">
      <w:pPr>
        <w:jc w:val="left"/>
        <w:rPr>
          <w:rFonts w:ascii="宋体" w:eastAsia="宋体" w:hAnsi="宋体" w:hint="eastAsia"/>
          <w:b/>
          <w:bCs/>
          <w:sz w:val="32"/>
          <w:szCs w:val="32"/>
        </w:rPr>
      </w:pPr>
    </w:p>
    <w:sectPr w:rsidR="0070755D" w:rsidRPr="007075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55D"/>
    <w:rsid w:val="0011475E"/>
    <w:rsid w:val="003A1233"/>
    <w:rsid w:val="0046264A"/>
    <w:rsid w:val="0070755D"/>
    <w:rsid w:val="008702CB"/>
    <w:rsid w:val="00E2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88DF6"/>
  <w15:chartTrackingRefBased/>
  <w15:docId w15:val="{03E6EB27-F677-4B1D-A559-E23063F5E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75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 泽钧</dc:creator>
  <cp:keywords/>
  <dc:description/>
  <cp:lastModifiedBy>吴 泽钧</cp:lastModifiedBy>
  <cp:revision>1</cp:revision>
  <dcterms:created xsi:type="dcterms:W3CDTF">2021-11-27T14:47:00Z</dcterms:created>
  <dcterms:modified xsi:type="dcterms:W3CDTF">2021-11-27T14:49:00Z</dcterms:modified>
</cp:coreProperties>
</file>